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C6D8" w14:textId="7A741181" w:rsidR="008A1A4C" w:rsidRPr="00E8706B" w:rsidRDefault="008A1A4C">
      <w:pPr>
        <w:rPr>
          <w:rFonts w:cstheme="minorHAnsi"/>
          <w:b/>
          <w:bCs/>
          <w:sz w:val="28"/>
          <w:szCs w:val="28"/>
        </w:rPr>
      </w:pPr>
      <w:r w:rsidRPr="00E8706B">
        <w:rPr>
          <w:rFonts w:cstheme="minorHAnsi"/>
          <w:b/>
          <w:bCs/>
          <w:sz w:val="28"/>
          <w:szCs w:val="28"/>
        </w:rPr>
        <w:t>2021 Federal Election: Commitments on Issues Impacting the Disability Community</w:t>
      </w:r>
    </w:p>
    <w:p w14:paraId="0BDD64D4" w14:textId="10EFC457" w:rsidR="008A1A4C" w:rsidRPr="00E8706B" w:rsidRDefault="008A1A4C">
      <w:pPr>
        <w:rPr>
          <w:rFonts w:cstheme="minorHAnsi"/>
          <w:b/>
          <w:bCs/>
          <w:sz w:val="24"/>
          <w:szCs w:val="24"/>
        </w:rPr>
      </w:pPr>
      <w:r w:rsidRPr="00E8706B">
        <w:rPr>
          <w:rStyle w:val="jsgrdq"/>
          <w:rFonts w:cstheme="minorHAnsi"/>
          <w:i/>
          <w:iCs/>
          <w:color w:val="000000"/>
          <w:sz w:val="24"/>
          <w:szCs w:val="24"/>
        </w:rPr>
        <w:t>*We have highlighted sections of the party platforms that explicitly address people with disabilities. This list is not exhaustive.</w:t>
      </w:r>
    </w:p>
    <w:p w14:paraId="29348E2E" w14:textId="07EF6D07" w:rsidR="008A1A4C" w:rsidRPr="00E8706B" w:rsidRDefault="008A1A4C">
      <w:pPr>
        <w:rPr>
          <w:rFonts w:cstheme="minorHAnsi"/>
          <w:b/>
          <w:bCs/>
          <w:sz w:val="24"/>
          <w:szCs w:val="24"/>
        </w:rPr>
      </w:pPr>
      <w:r w:rsidRPr="00E8706B">
        <w:rPr>
          <w:rFonts w:cstheme="minorHAnsi"/>
          <w:b/>
          <w:bCs/>
          <w:sz w:val="24"/>
          <w:szCs w:val="24"/>
        </w:rPr>
        <w:t xml:space="preserve">Liberal Party of Canada:    </w:t>
      </w:r>
      <w:hyperlink r:id="rId5" w:history="1">
        <w:r w:rsidRPr="00E8706B">
          <w:rPr>
            <w:rStyle w:val="Hyperlink"/>
            <w:rFonts w:cstheme="minorHAnsi"/>
            <w:sz w:val="24"/>
            <w:szCs w:val="24"/>
          </w:rPr>
          <w:t>www.liberal.ca/our-platform</w:t>
        </w:r>
      </w:hyperlink>
      <w:r w:rsidRPr="00E8706B">
        <w:rPr>
          <w:rStyle w:val="jsgrdq"/>
          <w:rFonts w:cstheme="minorHAnsi"/>
          <w:color w:val="000000"/>
          <w:sz w:val="24"/>
          <w:szCs w:val="24"/>
        </w:rPr>
        <w:t xml:space="preserve"> </w:t>
      </w:r>
    </w:p>
    <w:p w14:paraId="00D39FE7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finish work on the Canada Disability Benefit.</w:t>
      </w:r>
    </w:p>
    <w:p w14:paraId="51AA1DAF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build an employment strategy for Canadians with disabilities.</w:t>
      </w:r>
    </w:p>
    <w:p w14:paraId="0641A855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invest in Ready, Willing and Able.</w:t>
      </w:r>
    </w:p>
    <w:p w14:paraId="1FE37715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consult on and implement a Disability Inclusion Action Plan.</w:t>
      </w:r>
    </w:p>
    <w:p w14:paraId="745C2EED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hire 50,000 personal support workers and raise their wages.</w:t>
      </w:r>
    </w:p>
    <w:p w14:paraId="0F81332F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deliver $10 a day childcare within five years.</w:t>
      </w:r>
    </w:p>
    <w:p w14:paraId="6A9559EE" w14:textId="552CD492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make the Canada Caregiver Credit refundable and tax-free.</w:t>
      </w:r>
    </w:p>
    <w:p w14:paraId="33E3CDB7" w14:textId="4557B5CE" w:rsidR="008A1A4C" w:rsidRPr="00E8706B" w:rsidRDefault="008A1A4C" w:rsidP="008A1A4C">
      <w:pPr>
        <w:pStyle w:val="NoSpacing"/>
        <w:rPr>
          <w:rFonts w:cstheme="minorHAnsi"/>
          <w:sz w:val="24"/>
          <w:szCs w:val="24"/>
        </w:rPr>
      </w:pPr>
    </w:p>
    <w:p w14:paraId="50E66EE2" w14:textId="2A7D058E" w:rsidR="008A1A4C" w:rsidRPr="00E8706B" w:rsidRDefault="008A1A4C" w:rsidP="008A1A4C">
      <w:pPr>
        <w:pStyle w:val="NoSpacing"/>
        <w:rPr>
          <w:rStyle w:val="jsgrdq"/>
          <w:rFonts w:cstheme="minorHAnsi"/>
          <w:color w:val="000000"/>
          <w:sz w:val="24"/>
          <w:szCs w:val="24"/>
        </w:rPr>
      </w:pPr>
      <w:r w:rsidRPr="00E8706B">
        <w:rPr>
          <w:rFonts w:cstheme="minorHAnsi"/>
          <w:b/>
          <w:bCs/>
          <w:sz w:val="24"/>
          <w:szCs w:val="24"/>
        </w:rPr>
        <w:t xml:space="preserve">Conservative Party of Canada:  </w:t>
      </w:r>
      <w:hyperlink r:id="rId6" w:history="1">
        <w:r w:rsidRPr="00E8706B">
          <w:rPr>
            <w:rStyle w:val="Hyperlink"/>
            <w:rFonts w:cstheme="minorHAnsi"/>
            <w:sz w:val="24"/>
            <w:szCs w:val="24"/>
          </w:rPr>
          <w:t>www.conservative.ca/plan</w:t>
        </w:r>
      </w:hyperlink>
      <w:r w:rsidRPr="00E8706B">
        <w:rPr>
          <w:rStyle w:val="jsgrdq"/>
          <w:rFonts w:cstheme="minorHAnsi"/>
          <w:color w:val="000000"/>
          <w:sz w:val="24"/>
          <w:szCs w:val="24"/>
        </w:rPr>
        <w:t xml:space="preserve"> </w:t>
      </w:r>
    </w:p>
    <w:p w14:paraId="194AF3C7" w14:textId="6B76CEF0" w:rsidR="008A1A4C" w:rsidRPr="00E8706B" w:rsidRDefault="008A1A4C" w:rsidP="008A1A4C">
      <w:pPr>
        <w:pStyle w:val="NoSpacing"/>
        <w:rPr>
          <w:rStyle w:val="jsgrdq"/>
          <w:rFonts w:cstheme="minorHAnsi"/>
          <w:color w:val="000000"/>
          <w:sz w:val="24"/>
          <w:szCs w:val="24"/>
        </w:rPr>
      </w:pPr>
    </w:p>
    <w:p w14:paraId="795ACAA4" w14:textId="1C9395FE" w:rsidR="00546EF5" w:rsidRPr="00E8706B" w:rsidRDefault="00546EF5" w:rsidP="00546E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bookmarkStart w:id="0" w:name="_Hlk82167347"/>
      <w:r w:rsidRPr="00E8706B">
        <w:rPr>
          <w:rFonts w:eastAsia="Times New Roman" w:cstheme="minorHAnsi"/>
          <w:sz w:val="24"/>
          <w:szCs w:val="24"/>
          <w:lang w:val="en-US"/>
        </w:rPr>
        <w:t>Will lower the number of therapy hours needed to be eligible for DTC</w:t>
      </w:r>
      <w:r w:rsidR="00E8706B">
        <w:rPr>
          <w:rFonts w:eastAsia="Times New Roman" w:cstheme="minorHAnsi"/>
          <w:sz w:val="24"/>
          <w:szCs w:val="24"/>
          <w:lang w:val="en-US"/>
        </w:rPr>
        <w:t>.</w:t>
      </w:r>
    </w:p>
    <w:p w14:paraId="2B1CFA94" w14:textId="64EE021E" w:rsidR="00546EF5" w:rsidRPr="00E8706B" w:rsidRDefault="00546EF5" w:rsidP="00546E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sz w:val="24"/>
          <w:szCs w:val="24"/>
          <w:lang w:val="en-US"/>
        </w:rPr>
        <w:t>Will repeal some aspects of Bill C-7 (medical assistance in dying)</w:t>
      </w:r>
      <w:r w:rsidR="00E8706B">
        <w:rPr>
          <w:rFonts w:eastAsia="Times New Roman" w:cstheme="minorHAnsi"/>
          <w:sz w:val="24"/>
          <w:szCs w:val="24"/>
          <w:lang w:val="en-US"/>
        </w:rPr>
        <w:t>.</w:t>
      </w:r>
    </w:p>
    <w:bookmarkEnd w:id="0"/>
    <w:p w14:paraId="6CE66D30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overhaul disability supports and benefits so working is profitable.</w:t>
      </w:r>
    </w:p>
    <w:p w14:paraId="5EF7BBA7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make the Child Care Expense deduction refundable.</w:t>
      </w:r>
    </w:p>
    <w:p w14:paraId="60E6E130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boost number of personal support workers.</w:t>
      </w:r>
    </w:p>
    <w:p w14:paraId="1459E161" w14:textId="77777777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double the Canada Workers Benefit and Disability Supplement.</w:t>
      </w:r>
    </w:p>
    <w:p w14:paraId="57281224" w14:textId="594C0310" w:rsidR="008A1A4C" w:rsidRPr="00E8706B" w:rsidRDefault="008A1A4C" w:rsidP="008A1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706B">
        <w:rPr>
          <w:rFonts w:cstheme="minorHAnsi"/>
          <w:sz w:val="24"/>
          <w:szCs w:val="24"/>
        </w:rPr>
        <w:t>Will provide an extra $80 million/year for Enabling Accessibility fund</w:t>
      </w:r>
    </w:p>
    <w:p w14:paraId="541E6543" w14:textId="17CC4394" w:rsidR="008A1A4C" w:rsidRPr="00E8706B" w:rsidRDefault="008A1A4C" w:rsidP="008A1A4C">
      <w:pPr>
        <w:pStyle w:val="NoSpacing"/>
        <w:rPr>
          <w:rFonts w:cstheme="minorHAnsi"/>
          <w:sz w:val="24"/>
          <w:szCs w:val="24"/>
        </w:rPr>
      </w:pPr>
    </w:p>
    <w:p w14:paraId="12495385" w14:textId="6DAE1464" w:rsidR="008A1A4C" w:rsidRPr="00E8706B" w:rsidRDefault="008A1A4C" w:rsidP="008A1A4C">
      <w:pPr>
        <w:pStyle w:val="NoSpacing"/>
        <w:rPr>
          <w:rFonts w:cstheme="minorHAnsi"/>
          <w:sz w:val="24"/>
          <w:szCs w:val="24"/>
        </w:rPr>
      </w:pPr>
      <w:r w:rsidRPr="00E8706B">
        <w:rPr>
          <w:rFonts w:cstheme="minorHAnsi"/>
          <w:b/>
          <w:bCs/>
          <w:sz w:val="24"/>
          <w:szCs w:val="24"/>
        </w:rPr>
        <w:t xml:space="preserve">New Democratic </w:t>
      </w:r>
      <w:proofErr w:type="gramStart"/>
      <w:r w:rsidRPr="00E8706B">
        <w:rPr>
          <w:rFonts w:cstheme="minorHAnsi"/>
          <w:b/>
          <w:bCs/>
          <w:sz w:val="24"/>
          <w:szCs w:val="24"/>
        </w:rPr>
        <w:t>Party :</w:t>
      </w:r>
      <w:proofErr w:type="gramEnd"/>
      <w:r w:rsidRPr="00E8706B">
        <w:rPr>
          <w:rFonts w:cstheme="minorHAnsi"/>
          <w:b/>
          <w:bCs/>
          <w:sz w:val="24"/>
          <w:szCs w:val="24"/>
        </w:rPr>
        <w:t xml:space="preserve">  </w:t>
      </w:r>
      <w:hyperlink r:id="rId7" w:history="1">
        <w:r w:rsidRPr="00E8706B">
          <w:rPr>
            <w:rStyle w:val="Hyperlink"/>
            <w:rFonts w:cstheme="minorHAnsi"/>
            <w:sz w:val="24"/>
            <w:szCs w:val="24"/>
          </w:rPr>
          <w:t>www.ndp.ca/commitments</w:t>
        </w:r>
      </w:hyperlink>
      <w:r w:rsidRPr="00E8706B">
        <w:rPr>
          <w:rStyle w:val="Hyperlink"/>
          <w:rFonts w:cstheme="minorHAnsi"/>
          <w:sz w:val="24"/>
          <w:szCs w:val="24"/>
        </w:rPr>
        <w:t xml:space="preserve"> </w:t>
      </w:r>
    </w:p>
    <w:p w14:paraId="2C16877B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create at least 500,000 units of quality affordable housing.</w:t>
      </w:r>
    </w:p>
    <w:p w14:paraId="775856E4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expand Medicare to include prescription drug coverage.</w:t>
      </w:r>
    </w:p>
    <w:p w14:paraId="130A6789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provide dental and mental health care to uninsured Canadians.</w:t>
      </w:r>
    </w:p>
    <w:p w14:paraId="1132AC3E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uphold the UNCRPD and strengthen the Accessibility Act.</w:t>
      </w:r>
    </w:p>
    <w:p w14:paraId="60068636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 xml:space="preserve">Will introduce guaranteed </w:t>
      </w:r>
      <w:proofErr w:type="spellStart"/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liveable</w:t>
      </w:r>
      <w:proofErr w:type="spellEnd"/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 xml:space="preserve"> income for all Canadians.</w:t>
      </w:r>
    </w:p>
    <w:p w14:paraId="7557AE97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make the Canada Caregiver Tax Credit refundable.</w:t>
      </w:r>
    </w:p>
    <w:p w14:paraId="3FD1C30D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build a universal $10 a day (inclusive) child-care.</w:t>
      </w:r>
    </w:p>
    <w:p w14:paraId="7050ADC8" w14:textId="32931D3D" w:rsidR="008A1A4C" w:rsidRPr="00E8706B" w:rsidRDefault="008A1A4C" w:rsidP="008A1A4C">
      <w:pPr>
        <w:pStyle w:val="NoSpacing"/>
        <w:rPr>
          <w:rFonts w:cstheme="minorHAnsi"/>
          <w:b/>
          <w:bCs/>
          <w:sz w:val="24"/>
          <w:szCs w:val="24"/>
          <w:lang w:val="fr-CA"/>
        </w:rPr>
      </w:pPr>
      <w:r w:rsidRPr="00E8706B">
        <w:rPr>
          <w:rFonts w:cstheme="minorHAnsi"/>
          <w:b/>
          <w:bCs/>
          <w:sz w:val="24"/>
          <w:szCs w:val="24"/>
          <w:lang w:val="fr-CA"/>
        </w:rPr>
        <w:t xml:space="preserve">Green Party : </w:t>
      </w:r>
      <w:hyperlink r:id="rId8" w:history="1">
        <w:r w:rsidR="00C91F1E" w:rsidRPr="00E8706B">
          <w:rPr>
            <w:rStyle w:val="Hyperlink"/>
            <w:rFonts w:cstheme="minorHAnsi"/>
            <w:sz w:val="24"/>
            <w:szCs w:val="24"/>
          </w:rPr>
          <w:t>www.greenparty.ca</w:t>
        </w:r>
      </w:hyperlink>
      <w:r w:rsidR="00C91F1E" w:rsidRPr="00E8706B">
        <w:rPr>
          <w:rStyle w:val="jsgrdq"/>
          <w:rFonts w:cstheme="minorHAnsi"/>
          <w:color w:val="000000"/>
          <w:sz w:val="24"/>
          <w:szCs w:val="24"/>
        </w:rPr>
        <w:t xml:space="preserve"> </w:t>
      </w:r>
      <w:r w:rsidRPr="00E8706B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C91F1E" w:rsidRPr="00E8706B">
        <w:rPr>
          <w:rFonts w:cstheme="minorHAnsi"/>
          <w:b/>
          <w:bCs/>
          <w:sz w:val="24"/>
          <w:szCs w:val="24"/>
          <w:lang w:val="fr-CA"/>
        </w:rPr>
        <w:t xml:space="preserve">    </w:t>
      </w:r>
    </w:p>
    <w:p w14:paraId="6F79F970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work to create a Canada Disabilities Act (CDA).</w:t>
      </w:r>
    </w:p>
    <w:p w14:paraId="35633AF8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 xml:space="preserve">Will build a Guaranteed </w:t>
      </w:r>
      <w:proofErr w:type="spellStart"/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Liveable</w:t>
      </w:r>
      <w:proofErr w:type="spellEnd"/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 xml:space="preserve"> Income for people with disabilities.</w:t>
      </w:r>
    </w:p>
    <w:p w14:paraId="3ADA0A8B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 xml:space="preserve">Will make the Disability Tax Credit refundable. </w:t>
      </w:r>
    </w:p>
    <w:p w14:paraId="59D35727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enforce the Employment Equity Act fight workplace discrimination.</w:t>
      </w:r>
    </w:p>
    <w:p w14:paraId="1BC35926" w14:textId="77777777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redesign the Canada Pension Plan/Disability Benefit test.</w:t>
      </w:r>
    </w:p>
    <w:p w14:paraId="303FC273" w14:textId="215B4E59" w:rsidR="008A1A4C" w:rsidRPr="00E8706B" w:rsidRDefault="008A1A4C" w:rsidP="008A1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en-US"/>
        </w:rPr>
        <w:t>Will support a national equipment fund to help with the cost of tools needed to participate in work and community life</w:t>
      </w:r>
      <w:r w:rsidR="00E8706B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082D9696" w14:textId="77777777" w:rsidR="002F56BE" w:rsidRPr="00E8706B" w:rsidRDefault="002F56BE">
      <w:pPr>
        <w:rPr>
          <w:b/>
          <w:bCs/>
          <w:sz w:val="24"/>
          <w:szCs w:val="24"/>
        </w:rPr>
      </w:pPr>
    </w:p>
    <w:sectPr w:rsidR="002F56BE" w:rsidRPr="00E8706B" w:rsidSect="00C20D8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36C"/>
    <w:multiLevelType w:val="hybridMultilevel"/>
    <w:tmpl w:val="6ECAC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4DF2"/>
    <w:multiLevelType w:val="multilevel"/>
    <w:tmpl w:val="1A2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C5CB3"/>
    <w:multiLevelType w:val="multilevel"/>
    <w:tmpl w:val="F9CC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31B8"/>
    <w:multiLevelType w:val="hybridMultilevel"/>
    <w:tmpl w:val="2A348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71F8"/>
    <w:multiLevelType w:val="multilevel"/>
    <w:tmpl w:val="F6B8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20280"/>
    <w:multiLevelType w:val="multilevel"/>
    <w:tmpl w:val="0E4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749A2"/>
    <w:multiLevelType w:val="hybridMultilevel"/>
    <w:tmpl w:val="243C7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654EF"/>
    <w:multiLevelType w:val="hybridMultilevel"/>
    <w:tmpl w:val="31702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0074"/>
    <w:multiLevelType w:val="multilevel"/>
    <w:tmpl w:val="250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2671A"/>
    <w:multiLevelType w:val="multilevel"/>
    <w:tmpl w:val="53D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A5708"/>
    <w:multiLevelType w:val="multilevel"/>
    <w:tmpl w:val="3B5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21301"/>
    <w:multiLevelType w:val="multilevel"/>
    <w:tmpl w:val="8C7C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A62C7"/>
    <w:multiLevelType w:val="multilevel"/>
    <w:tmpl w:val="724E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52"/>
    <w:rsid w:val="002F56BE"/>
    <w:rsid w:val="003B1B09"/>
    <w:rsid w:val="00546EF5"/>
    <w:rsid w:val="00604082"/>
    <w:rsid w:val="006103DC"/>
    <w:rsid w:val="0061711F"/>
    <w:rsid w:val="00635EFF"/>
    <w:rsid w:val="006716A4"/>
    <w:rsid w:val="007330B4"/>
    <w:rsid w:val="007402CE"/>
    <w:rsid w:val="008A1A4C"/>
    <w:rsid w:val="008B3663"/>
    <w:rsid w:val="00911BE9"/>
    <w:rsid w:val="009A634F"/>
    <w:rsid w:val="00A11A76"/>
    <w:rsid w:val="00A840B0"/>
    <w:rsid w:val="00A94A7F"/>
    <w:rsid w:val="00B2121C"/>
    <w:rsid w:val="00C20D83"/>
    <w:rsid w:val="00C91F1E"/>
    <w:rsid w:val="00DE18AB"/>
    <w:rsid w:val="00E70947"/>
    <w:rsid w:val="00E8706B"/>
    <w:rsid w:val="00ED5652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68D4"/>
  <w15:chartTrackingRefBased/>
  <w15:docId w15:val="{51893789-02C6-4B2D-977B-9432D1B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6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5652"/>
    <w:pPr>
      <w:spacing w:after="0" w:line="240" w:lineRule="auto"/>
    </w:pPr>
  </w:style>
  <w:style w:type="character" w:customStyle="1" w:styleId="jsgrdq">
    <w:name w:val="jsgrdq"/>
    <w:basedOn w:val="DefaultParagraphFont"/>
    <w:rsid w:val="008A1A4C"/>
  </w:style>
  <w:style w:type="character" w:styleId="FollowedHyperlink">
    <w:name w:val="FollowedHyperlink"/>
    <w:basedOn w:val="DefaultParagraphFont"/>
    <w:uiPriority w:val="99"/>
    <w:semiHidden/>
    <w:unhideWhenUsed/>
    <w:rsid w:val="008A1A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EF5"/>
    <w:pPr>
      <w:ind w:left="720"/>
      <w:contextualSpacing/>
    </w:pPr>
  </w:style>
  <w:style w:type="paragraph" w:customStyle="1" w:styleId="04xlpa">
    <w:name w:val="_04xlpa"/>
    <w:basedOn w:val="Normal"/>
    <w:rsid w:val="00E8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art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p.ca/commit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ervative.ca/plan" TargetMode="External"/><Relationship Id="rId5" Type="http://schemas.openxmlformats.org/officeDocument/2006/relationships/hyperlink" Target="http://www.liberal.ca/our-plat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Lairot</dc:creator>
  <cp:keywords/>
  <dc:description/>
  <cp:lastModifiedBy>Marc Muschler</cp:lastModifiedBy>
  <cp:revision>3</cp:revision>
  <dcterms:created xsi:type="dcterms:W3CDTF">2021-09-10T18:13:00Z</dcterms:created>
  <dcterms:modified xsi:type="dcterms:W3CDTF">2021-09-10T18:14:00Z</dcterms:modified>
</cp:coreProperties>
</file>